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E8A2D" w14:textId="452E65F2" w:rsidR="00BD1045" w:rsidRPr="00BD1045" w:rsidRDefault="00BD1045" w:rsidP="00BD1045">
      <w:pPr>
        <w:rPr>
          <w:b/>
        </w:rPr>
      </w:pPr>
      <w:proofErr w:type="spellStart"/>
      <w:r w:rsidRPr="00BD1045">
        <w:rPr>
          <w:b/>
        </w:rPr>
        <w:t>Герович</w:t>
      </w:r>
      <w:proofErr w:type="spellEnd"/>
      <w:r w:rsidRPr="00BD1045">
        <w:rPr>
          <w:b/>
        </w:rPr>
        <w:t xml:space="preserve"> Иван Иванович</w:t>
      </w:r>
    </w:p>
    <w:p w14:paraId="27CE8A2E" w14:textId="487D28A5" w:rsidR="00BD1045" w:rsidRPr="00BD1045" w:rsidRDefault="00BD1045" w:rsidP="00BD1045">
      <w:pPr>
        <w:rPr>
          <w:i/>
        </w:rPr>
      </w:pPr>
      <w:r w:rsidRPr="00BD1045">
        <w:rPr>
          <w:i/>
        </w:rPr>
        <w:t xml:space="preserve">Учетная карточка </w:t>
      </w:r>
      <w:r w:rsidR="009134CD" w:rsidRPr="009134CD">
        <w:rPr>
          <w:i/>
        </w:rPr>
        <w:t>лагеря Пермь-35</w:t>
      </w:r>
    </w:p>
    <w:p w14:paraId="27CE8A2F" w14:textId="77777777" w:rsidR="00BD1045" w:rsidRPr="00BD1045" w:rsidRDefault="00BD1045" w:rsidP="00BD1045">
      <w:r w:rsidRPr="00BD1045">
        <w:t>Родился</w:t>
      </w:r>
      <w:r w:rsidR="00590FB0">
        <w:t xml:space="preserve"> 2 августа 1923 г. </w:t>
      </w:r>
      <w:r w:rsidRPr="00BD1045">
        <w:t xml:space="preserve">с. Цветное Знаменского района Кировоградской области. Украинец.  Образование 6 классов. Адрес: с. </w:t>
      </w:r>
      <w:proofErr w:type="spellStart"/>
      <w:r w:rsidRPr="00BD1045">
        <w:t>Гетмановка</w:t>
      </w:r>
      <w:proofErr w:type="spellEnd"/>
      <w:r w:rsidRPr="00BD1045">
        <w:t xml:space="preserve"> </w:t>
      </w:r>
      <w:proofErr w:type="spellStart"/>
      <w:r w:rsidRPr="00BD1045">
        <w:t>Савранского</w:t>
      </w:r>
      <w:proofErr w:type="spellEnd"/>
      <w:r w:rsidRPr="00BD1045">
        <w:t xml:space="preserve"> района Одесской области. Место работы, должность, специальность: шофер – инвалид 3 группы.</w:t>
      </w:r>
    </w:p>
    <w:p w14:paraId="27CE8A30" w14:textId="77777777" w:rsidR="00BD1045" w:rsidRPr="00BD1045" w:rsidRDefault="00BD1045" w:rsidP="00BD1045">
      <w:r w:rsidRPr="00BD1045">
        <w:t>Ранее не судим.</w:t>
      </w:r>
    </w:p>
    <w:p w14:paraId="27CE8A31" w14:textId="77777777" w:rsidR="00BD1045" w:rsidRPr="00BD1045" w:rsidRDefault="00BD1045" w:rsidP="00BD1045">
      <w:r w:rsidRPr="00BD1045">
        <w:t xml:space="preserve">Арестован 9 апреля 1977 г. следственным отделом КГБ при СМ УССР по </w:t>
      </w:r>
      <w:r w:rsidR="00B62502" w:rsidRPr="00B62502">
        <w:t xml:space="preserve">Ворошиловоградской </w:t>
      </w:r>
      <w:r w:rsidRPr="00BD1045">
        <w:t>области. Характер преступления: измена Родине. Ст. 56 ч. 1 УК УССР.</w:t>
      </w:r>
    </w:p>
    <w:p w14:paraId="27CE8A32" w14:textId="35951988" w:rsidR="00BD1045" w:rsidRPr="00BD1045" w:rsidRDefault="00BD1045" w:rsidP="00BD1045">
      <w:r w:rsidRPr="00BD1045">
        <w:t>Осужден 6 августа 1977 г. военным трибуналом Краснознаменного Киевского военного округа ст. 56 ч. 1 УК УССР. Срок 15 лет с конфискацией имущества. Приговор вступил в законную силу 18 октября 1977 г. Начало срока 9 апреля 1977 г. Конец срока 9 апреля 1992 г.</w:t>
      </w:r>
    </w:p>
    <w:p w14:paraId="27CE8A34" w14:textId="2B8B27B1" w:rsidR="00BD1045" w:rsidRPr="00BD1045" w:rsidRDefault="00BD1045" w:rsidP="00BD1045">
      <w:r w:rsidRPr="00BD1045">
        <w:t>Особые отметки</w:t>
      </w:r>
      <w:r w:rsidR="00AC6702">
        <w:t>:</w:t>
      </w:r>
      <w:r w:rsidRPr="00BD1045">
        <w:t xml:space="preserve"> «кар»</w:t>
      </w:r>
      <w:r w:rsidR="00590FB0">
        <w:t>.</w:t>
      </w:r>
    </w:p>
    <w:p w14:paraId="27CE8A35" w14:textId="77777777" w:rsidR="00BD1045" w:rsidRPr="00BD1045" w:rsidRDefault="00BD1045" w:rsidP="00BD1045">
      <w:r w:rsidRPr="00BD1045">
        <w:t xml:space="preserve">Выбыл из ИТК-35 в больницу УИТУ ГУВД </w:t>
      </w:r>
      <w:proofErr w:type="spellStart"/>
      <w:r w:rsidRPr="00BD1045">
        <w:t>Леноблгорисполкома</w:t>
      </w:r>
      <w:proofErr w:type="spellEnd"/>
      <w:r w:rsidRPr="00BD1045">
        <w:t xml:space="preserve"> г. Ленинград 6 сентября 1978 г.</w:t>
      </w:r>
    </w:p>
    <w:p w14:paraId="27CE8A36" w14:textId="77777777" w:rsidR="00BD1045" w:rsidRPr="00BD1045" w:rsidRDefault="00BD1045" w:rsidP="00BD1045">
      <w:r w:rsidRPr="00BD1045">
        <w:t>Прибыл в ИТК-35 из больницы г. Ленинград 28 декабря 1978 г.</w:t>
      </w:r>
    </w:p>
    <w:p w14:paraId="27CE8A37" w14:textId="77777777" w:rsidR="00BD1045" w:rsidRPr="00BD1045" w:rsidRDefault="00BD1045" w:rsidP="00BD1045">
      <w:r w:rsidRPr="00BD1045">
        <w:t xml:space="preserve">Выбыл из ИТК-35 в больницу УИТУ ГУВД </w:t>
      </w:r>
      <w:proofErr w:type="spellStart"/>
      <w:r w:rsidRPr="00BD1045">
        <w:t>Леноблгорисполкома</w:t>
      </w:r>
      <w:proofErr w:type="spellEnd"/>
      <w:r w:rsidRPr="00BD1045">
        <w:t xml:space="preserve"> г. Ленинград 19 июля 1979 г.</w:t>
      </w:r>
    </w:p>
    <w:p w14:paraId="27CE8A38" w14:textId="77777777" w:rsidR="00BD1045" w:rsidRPr="00BD1045" w:rsidRDefault="00BD1045" w:rsidP="00BD1045"/>
    <w:p w14:paraId="27CE8A39" w14:textId="77777777" w:rsidR="00BD1045" w:rsidRDefault="00BD1045"/>
    <w:p w14:paraId="27CE8A3A" w14:textId="77777777" w:rsidR="00BD1045" w:rsidRDefault="00BD1045"/>
    <w:sectPr w:rsidR="00BD1045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45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5C2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09E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0FB0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01E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4CD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A9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702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502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045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0DE0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A2D"/>
  <w15:docId w15:val="{1CEB1E49-07AD-43D8-9747-43DED76B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8609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8609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8609E"/>
    <w:rPr>
      <w:rFonts w:ascii="Times New Roman" w:hAnsi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8609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8609E"/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2015-10-24T05:35:00Z</dcterms:created>
  <dcterms:modified xsi:type="dcterms:W3CDTF">2020-08-05T13:54:00Z</dcterms:modified>
</cp:coreProperties>
</file>